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6" w:rsidRPr="00797CD3" w:rsidRDefault="006014F6" w:rsidP="006014F6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CD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 DE PROPOSTA</w:t>
      </w:r>
    </w:p>
    <w:p w:rsidR="006014F6" w:rsidRDefault="006014F6" w:rsidP="006014F6">
      <w:pPr>
        <w:widowControl w:val="0"/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797CD3">
        <w:rPr>
          <w:rFonts w:ascii="Times New Roman" w:hAnsi="Times New Roman" w:cs="Times New Roman"/>
          <w:sz w:val="24"/>
          <w:szCs w:val="24"/>
        </w:rPr>
        <w:t xml:space="preserve"> </w:t>
      </w:r>
      <w:r w:rsidRPr="006014F6">
        <w:rPr>
          <w:rFonts w:ascii="Times New Roman" w:hAnsi="Times New Roman" w:cs="Times New Roman"/>
          <w:bCs/>
          <w:sz w:val="24"/>
          <w:szCs w:val="24"/>
          <w:lang w:val="pt-PT"/>
        </w:rPr>
        <w:t>Contratação de empresa especializda em</w:t>
      </w:r>
      <w:r w:rsidRPr="006014F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6014F6">
        <w:rPr>
          <w:rFonts w:ascii="Times New Roman" w:hAnsi="Times New Roman" w:cs="Times New Roman"/>
          <w:sz w:val="24"/>
          <w:szCs w:val="24"/>
        </w:rPr>
        <w:t>prestação de serviços de produção de vídeos institucionais para Município de Josenópolis-MG</w:t>
      </w:r>
      <w:r w:rsidRPr="00797CD3">
        <w:rPr>
          <w:rFonts w:ascii="Times New Roman" w:hAnsi="Times New Roman" w:cs="Times New Roman"/>
          <w:sz w:val="24"/>
          <w:szCs w:val="24"/>
        </w:rPr>
        <w:t>.</w:t>
      </w:r>
    </w:p>
    <w:p w:rsidR="002D4BFB" w:rsidRPr="00797CD3" w:rsidRDefault="002D4BFB" w:rsidP="006014F6">
      <w:pPr>
        <w:widowControl w:val="0"/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286" w:type="dxa"/>
        <w:tblLayout w:type="fixed"/>
        <w:tblLook w:val="04A0" w:firstRow="1" w:lastRow="0" w:firstColumn="1" w:lastColumn="0" w:noHBand="0" w:noVBand="1"/>
      </w:tblPr>
      <w:tblGrid>
        <w:gridCol w:w="668"/>
        <w:gridCol w:w="777"/>
        <w:gridCol w:w="818"/>
        <w:gridCol w:w="4678"/>
        <w:gridCol w:w="1214"/>
        <w:gridCol w:w="1131"/>
      </w:tblGrid>
      <w:tr w:rsidR="006014F6" w:rsidRPr="002E31CF" w:rsidTr="00360C81">
        <w:tc>
          <w:tcPr>
            <w:tcW w:w="668" w:type="dxa"/>
          </w:tcPr>
          <w:p w:rsidR="006014F6" w:rsidRPr="002E31CF" w:rsidRDefault="006014F6" w:rsidP="00360C81">
            <w:pPr>
              <w:pStyle w:val="TableParagraph"/>
              <w:spacing w:before="38"/>
              <w:ind w:left="-113" w:right="-144"/>
              <w:jc w:val="center"/>
              <w:rPr>
                <w:rFonts w:ascii="Times New Roman" w:hAnsi="Times New Roman" w:cs="Times New Roman"/>
                <w:bCs/>
              </w:rPr>
            </w:pPr>
            <w:r w:rsidRPr="002E31CF">
              <w:rPr>
                <w:rFonts w:ascii="Times New Roman" w:hAnsi="Times New Roman" w:cs="Times New Roman"/>
                <w:bCs/>
              </w:rPr>
              <w:t>ITEM.</w:t>
            </w:r>
          </w:p>
        </w:tc>
        <w:tc>
          <w:tcPr>
            <w:tcW w:w="777" w:type="dxa"/>
          </w:tcPr>
          <w:p w:rsidR="006014F6" w:rsidRPr="002E31CF" w:rsidRDefault="006014F6" w:rsidP="00360C81">
            <w:pPr>
              <w:pStyle w:val="TableParagraph"/>
              <w:spacing w:before="38"/>
              <w:ind w:left="10"/>
              <w:jc w:val="center"/>
              <w:rPr>
                <w:rFonts w:ascii="Times New Roman" w:hAnsi="Times New Roman" w:cs="Times New Roman"/>
                <w:bCs/>
              </w:rPr>
            </w:pPr>
            <w:r w:rsidRPr="002E31CF">
              <w:rPr>
                <w:rFonts w:ascii="Times New Roman" w:hAnsi="Times New Roman" w:cs="Times New Roman"/>
                <w:bCs/>
              </w:rPr>
              <w:t>QTDE</w:t>
            </w:r>
          </w:p>
        </w:tc>
        <w:tc>
          <w:tcPr>
            <w:tcW w:w="818" w:type="dxa"/>
          </w:tcPr>
          <w:p w:rsidR="006014F6" w:rsidRPr="002E31CF" w:rsidRDefault="006014F6" w:rsidP="00360C81">
            <w:pPr>
              <w:pStyle w:val="TableParagraph"/>
              <w:spacing w:before="38"/>
              <w:ind w:left="30"/>
              <w:jc w:val="center"/>
              <w:rPr>
                <w:rFonts w:ascii="Times New Roman" w:hAnsi="Times New Roman" w:cs="Times New Roman"/>
                <w:bCs/>
              </w:rPr>
            </w:pPr>
            <w:r w:rsidRPr="002E31CF">
              <w:rPr>
                <w:rFonts w:ascii="Times New Roman" w:hAnsi="Times New Roman" w:cs="Times New Roman"/>
                <w:bCs/>
              </w:rPr>
              <w:t>UNI</w:t>
            </w:r>
          </w:p>
        </w:tc>
        <w:tc>
          <w:tcPr>
            <w:tcW w:w="4678" w:type="dxa"/>
          </w:tcPr>
          <w:p w:rsidR="006014F6" w:rsidRPr="002E31CF" w:rsidRDefault="006014F6" w:rsidP="00360C81">
            <w:pPr>
              <w:pStyle w:val="TableParagraph"/>
              <w:spacing w:before="38"/>
              <w:ind w:left="10"/>
              <w:jc w:val="center"/>
              <w:rPr>
                <w:rFonts w:ascii="Times New Roman" w:hAnsi="Times New Roman" w:cs="Times New Roman"/>
                <w:bCs/>
              </w:rPr>
            </w:pPr>
            <w:r w:rsidRPr="002E31CF">
              <w:rPr>
                <w:rFonts w:ascii="Times New Roman" w:hAnsi="Times New Roman" w:cs="Times New Roman"/>
                <w:bCs/>
              </w:rPr>
              <w:t>DESCRIÇÃO DOS SERVIÇOS</w:t>
            </w:r>
          </w:p>
        </w:tc>
        <w:tc>
          <w:tcPr>
            <w:tcW w:w="1214" w:type="dxa"/>
            <w:vAlign w:val="center"/>
          </w:tcPr>
          <w:p w:rsidR="006014F6" w:rsidRPr="002E31CF" w:rsidRDefault="006014F6" w:rsidP="00360C8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1CF">
              <w:rPr>
                <w:rFonts w:ascii="Times New Roman" w:hAnsi="Times New Roman" w:cs="Times New Roman"/>
                <w:bCs/>
                <w:color w:val="000000"/>
              </w:rPr>
              <w:t>VALOR UNIT</w:t>
            </w:r>
          </w:p>
        </w:tc>
        <w:tc>
          <w:tcPr>
            <w:tcW w:w="1131" w:type="dxa"/>
            <w:vAlign w:val="center"/>
          </w:tcPr>
          <w:p w:rsidR="006014F6" w:rsidRPr="002E31CF" w:rsidRDefault="006014F6" w:rsidP="00360C8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1CF">
              <w:rPr>
                <w:rFonts w:ascii="Times New Roman" w:hAnsi="Times New Roman" w:cs="Times New Roman"/>
                <w:bCs/>
                <w:color w:val="000000"/>
              </w:rPr>
              <w:t>VALOR TOTAL</w:t>
            </w:r>
          </w:p>
        </w:tc>
      </w:tr>
      <w:tr w:rsidR="006014F6" w:rsidRPr="002E31CF" w:rsidTr="00360C81">
        <w:tc>
          <w:tcPr>
            <w:tcW w:w="668" w:type="dxa"/>
          </w:tcPr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777" w:type="dxa"/>
          </w:tcPr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18" w:type="dxa"/>
          </w:tcPr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SERV</w:t>
            </w:r>
          </w:p>
        </w:tc>
        <w:tc>
          <w:tcPr>
            <w:tcW w:w="4678" w:type="dxa"/>
          </w:tcPr>
          <w:p w:rsidR="006014F6" w:rsidRPr="002E31CF" w:rsidRDefault="006014F6" w:rsidP="00360C81">
            <w:pPr>
              <w:jc w:val="both"/>
              <w:rPr>
                <w:rFonts w:ascii="Times New Roman" w:hAnsi="Times New Roman" w:cs="Times New Roman"/>
              </w:rPr>
            </w:pPr>
            <w:r w:rsidRPr="002E31CF">
              <w:rPr>
                <w:rFonts w:ascii="Times New Roman" w:hAnsi="Times New Roman" w:cs="Times New Roman"/>
              </w:rPr>
              <w:t>PRESTAÇÃO DE SERVIÇO DE PRODUÇÃO DE VÍDEOS DOCUMENTÁRIO INSTITUCIONAL COM DURAÇ</w:t>
            </w:r>
            <w:r w:rsidR="00665417">
              <w:rPr>
                <w:rFonts w:ascii="Times New Roman" w:hAnsi="Times New Roman" w:cs="Times New Roman"/>
              </w:rPr>
              <w:t>ÃO MÍNIMA DE 05 (CINCO) MINUTOS</w:t>
            </w:r>
            <w:bookmarkStart w:id="0" w:name="_GoBack"/>
            <w:bookmarkEnd w:id="0"/>
            <w:r w:rsidRPr="002E31CF">
              <w:rPr>
                <w:rFonts w:ascii="Times New Roman" w:hAnsi="Times New Roman" w:cs="Times New Roman"/>
              </w:rPr>
              <w:t xml:space="preserve">; prestação de serviço de produção de vídeos documentário institucional com duração mínima de 05 (cinco) minutos, para atender demandas das secretarias do município, planos de desenvolvimento turístico, cultural e social do município. </w:t>
            </w:r>
            <w:proofErr w:type="gramStart"/>
            <w:r w:rsidRPr="002E31CF">
              <w:rPr>
                <w:rFonts w:ascii="Times New Roman" w:hAnsi="Times New Roman" w:cs="Times New Roman"/>
              </w:rPr>
              <w:t>com</w:t>
            </w:r>
            <w:proofErr w:type="gramEnd"/>
            <w:r w:rsidRPr="002E31CF">
              <w:rPr>
                <w:rFonts w:ascii="Times New Roman" w:hAnsi="Times New Roman" w:cs="Times New Roman"/>
              </w:rPr>
              <w:t xml:space="preserve"> as seguintes especificações: filmagens profissional, edição profissional, captação de filmagens em qualidade </w:t>
            </w:r>
            <w:proofErr w:type="spellStart"/>
            <w:r w:rsidRPr="002E31CF">
              <w:rPr>
                <w:rFonts w:ascii="Times New Roman" w:hAnsi="Times New Roman" w:cs="Times New Roman"/>
              </w:rPr>
              <w:t>full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1CF">
              <w:rPr>
                <w:rFonts w:ascii="Times New Roman" w:hAnsi="Times New Roman" w:cs="Times New Roman"/>
              </w:rPr>
              <w:t>hd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 e imagens aéreas com </w:t>
            </w:r>
            <w:proofErr w:type="spellStart"/>
            <w:r w:rsidRPr="002E31CF">
              <w:rPr>
                <w:rFonts w:ascii="Times New Roman" w:hAnsi="Times New Roman" w:cs="Times New Roman"/>
              </w:rPr>
              <w:t>drone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, locução profissional, trilha sonora, criação de roteiros, direção de fotografia, direção de artes, computação gráfica, </w:t>
            </w:r>
            <w:proofErr w:type="spellStart"/>
            <w:r w:rsidRPr="002E31CF">
              <w:rPr>
                <w:rFonts w:ascii="Times New Roman" w:hAnsi="Times New Roman" w:cs="Times New Roman"/>
              </w:rPr>
              <w:t>videografismo</w:t>
            </w:r>
            <w:proofErr w:type="spellEnd"/>
            <w:r w:rsidRPr="002E31CF">
              <w:rPr>
                <w:rFonts w:ascii="Times New Roman" w:hAnsi="Times New Roman" w:cs="Times New Roman"/>
              </w:rPr>
              <w:t>, animação. Para divulgação em redes sociais, páginas oficiais da administração, mídias digitais e ações da administração;</w:t>
            </w: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4" w:type="dxa"/>
          </w:tcPr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A35982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1131" w:type="dxa"/>
          </w:tcPr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6014F6" w:rsidRPr="002E31CF" w:rsidTr="00360C81">
        <w:tc>
          <w:tcPr>
            <w:tcW w:w="668" w:type="dxa"/>
          </w:tcPr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777" w:type="dxa"/>
          </w:tcPr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18" w:type="dxa"/>
          </w:tcPr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SERV</w:t>
            </w:r>
          </w:p>
        </w:tc>
        <w:tc>
          <w:tcPr>
            <w:tcW w:w="4678" w:type="dxa"/>
          </w:tcPr>
          <w:p w:rsidR="006014F6" w:rsidRPr="002E31CF" w:rsidRDefault="006014F6" w:rsidP="00360C81">
            <w:pPr>
              <w:jc w:val="both"/>
              <w:rPr>
                <w:rFonts w:ascii="Times New Roman" w:hAnsi="Times New Roman" w:cs="Times New Roman"/>
              </w:rPr>
            </w:pPr>
            <w:r w:rsidRPr="002E31CF">
              <w:rPr>
                <w:rFonts w:ascii="Times New Roman" w:hAnsi="Times New Roman" w:cs="Times New Roman"/>
              </w:rPr>
              <w:t>PRESTAÇÃO DE SERVIÇO DE PRODUÇÃO DE VÍDEOS INSTITUC</w:t>
            </w:r>
            <w:r>
              <w:rPr>
                <w:rFonts w:ascii="Times New Roman" w:hAnsi="Times New Roman" w:cs="Times New Roman"/>
              </w:rPr>
              <w:t>IONAIS, VIDEOS DE CURTA DURAÇÃO</w:t>
            </w:r>
            <w:r w:rsidRPr="002E31CF">
              <w:rPr>
                <w:rFonts w:ascii="Times New Roman" w:hAnsi="Times New Roman" w:cs="Times New Roman"/>
              </w:rPr>
              <w:t xml:space="preserve">; Prestação serviço de produção de vídeos institucionais, vídeos de curta duração de 30 segundos a 01 minuto, com edição profissional com captação de filmagens em qualidade </w:t>
            </w:r>
            <w:proofErr w:type="spellStart"/>
            <w:r w:rsidRPr="002E31CF">
              <w:rPr>
                <w:rFonts w:ascii="Times New Roman" w:hAnsi="Times New Roman" w:cs="Times New Roman"/>
              </w:rPr>
              <w:t>full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1CF">
              <w:rPr>
                <w:rFonts w:ascii="Times New Roman" w:hAnsi="Times New Roman" w:cs="Times New Roman"/>
              </w:rPr>
              <w:t>hd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 e imagens aéreas com </w:t>
            </w:r>
            <w:proofErr w:type="spellStart"/>
            <w:r w:rsidRPr="002E31CF">
              <w:rPr>
                <w:rFonts w:ascii="Times New Roman" w:hAnsi="Times New Roman" w:cs="Times New Roman"/>
              </w:rPr>
              <w:t>drone</w:t>
            </w:r>
            <w:proofErr w:type="spellEnd"/>
            <w:r w:rsidRPr="002E31CF">
              <w:rPr>
                <w:rFonts w:ascii="Times New Roman" w:hAnsi="Times New Roman" w:cs="Times New Roman"/>
              </w:rPr>
              <w:t xml:space="preserve"> e locução profissional, para atender demandas das secretarias do município, é planos de desenvolvimento turístico, cultural e social do município. Para divulgação em redes sociais, páginas oficiais da administração, mídias digitais e ações da administração;</w:t>
            </w: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214" w:type="dxa"/>
          </w:tcPr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31" w:type="dxa"/>
          </w:tcPr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6014F6" w:rsidRPr="002E31CF" w:rsidTr="00360C81">
        <w:tc>
          <w:tcPr>
            <w:tcW w:w="668" w:type="dxa"/>
          </w:tcPr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A35982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</w:t>
            </w:r>
          </w:p>
        </w:tc>
        <w:tc>
          <w:tcPr>
            <w:tcW w:w="777" w:type="dxa"/>
          </w:tcPr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014F6" w:rsidRPr="002E31CF" w:rsidRDefault="006014F6" w:rsidP="00360C81">
            <w:pPr>
              <w:pStyle w:val="TableParagraph"/>
              <w:ind w:left="99" w:right="7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18" w:type="dxa"/>
          </w:tcPr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ind w:left="11" w:right="38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2E31CF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SERV</w:t>
            </w:r>
          </w:p>
        </w:tc>
        <w:tc>
          <w:tcPr>
            <w:tcW w:w="4678" w:type="dxa"/>
          </w:tcPr>
          <w:p w:rsidR="006014F6" w:rsidRPr="002E31CF" w:rsidRDefault="006014F6" w:rsidP="00360C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1CF">
              <w:rPr>
                <w:rFonts w:ascii="Times New Roman" w:hAnsi="Times New Roman" w:cs="Times New Roman"/>
              </w:rPr>
              <w:t xml:space="preserve">PRESTAÇÃO DE SERVIÇO DE GRAVAÇÃO, EDIÇÃO E </w:t>
            </w:r>
            <w:r>
              <w:rPr>
                <w:rFonts w:ascii="Times New Roman" w:hAnsi="Times New Roman" w:cs="Times New Roman"/>
              </w:rPr>
              <w:t>PRODUÇÃO DE SPOT</w:t>
            </w:r>
            <w:r w:rsidRPr="002E31CF">
              <w:rPr>
                <w:rFonts w:ascii="Times New Roman" w:hAnsi="Times New Roman" w:cs="Times New Roman"/>
              </w:rPr>
              <w:t xml:space="preserve">; Prestação de serviços de gravação, edição e produção de Spot institucional de interesse público, profissional com </w:t>
            </w:r>
            <w:proofErr w:type="gramStart"/>
            <w:r w:rsidRPr="002E31CF">
              <w:rPr>
                <w:rFonts w:ascii="Times New Roman" w:hAnsi="Times New Roman" w:cs="Times New Roman"/>
              </w:rPr>
              <w:t>duração  de</w:t>
            </w:r>
            <w:proofErr w:type="gramEnd"/>
            <w:r w:rsidRPr="002E31CF">
              <w:rPr>
                <w:rFonts w:ascii="Times New Roman" w:hAnsi="Times New Roman" w:cs="Times New Roman"/>
              </w:rPr>
              <w:t xml:space="preserve"> 30 segundos a 01 minuto, para divulgar campanhas informativas ou educativas da administração e das secretarias da prefeitura .Já incluso, locução, trilhas musical e efeitos sonoros. ;</w:t>
            </w:r>
          </w:p>
        </w:tc>
        <w:tc>
          <w:tcPr>
            <w:tcW w:w="1214" w:type="dxa"/>
          </w:tcPr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31" w:type="dxa"/>
          </w:tcPr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  <w:p w:rsidR="006014F6" w:rsidRPr="002E31CF" w:rsidRDefault="006014F6" w:rsidP="00360C81">
            <w:pPr>
              <w:pStyle w:val="TableParagraph"/>
              <w:spacing w:before="20" w:line="210" w:lineRule="exact"/>
              <w:ind w:left="30" w:right="29"/>
              <w:jc w:val="both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6014F6" w:rsidRPr="002E31CF" w:rsidTr="002D5016">
        <w:tc>
          <w:tcPr>
            <w:tcW w:w="8155" w:type="dxa"/>
            <w:gridSpan w:val="5"/>
          </w:tcPr>
          <w:p w:rsidR="006014F6" w:rsidRPr="002E31CF" w:rsidRDefault="006014F6" w:rsidP="006014F6">
            <w:pPr>
              <w:pStyle w:val="TableParagraph"/>
              <w:spacing w:before="120" w:after="120" w:line="210" w:lineRule="exact"/>
              <w:ind w:left="30" w:right="29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VALOR TOTAL</w:t>
            </w:r>
          </w:p>
        </w:tc>
        <w:tc>
          <w:tcPr>
            <w:tcW w:w="1131" w:type="dxa"/>
          </w:tcPr>
          <w:p w:rsidR="006014F6" w:rsidRPr="002E31CF" w:rsidRDefault="006014F6" w:rsidP="006014F6">
            <w:pPr>
              <w:pStyle w:val="TableParagraph"/>
              <w:spacing w:before="120" w:after="120" w:line="210" w:lineRule="exact"/>
              <w:ind w:left="30" w:right="29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</w:tbl>
    <w:p w:rsidR="006014F6" w:rsidRDefault="006014F6" w:rsidP="006014F6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</w:p>
    <w:p w:rsidR="006014F6" w:rsidRPr="00797CD3" w:rsidRDefault="006014F6" w:rsidP="006014F6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  <w:r w:rsidRPr="00797CD3">
        <w:rPr>
          <w:rFonts w:ascii="Times New Roman" w:hAnsi="Times New Roman" w:cs="Times New Roman"/>
          <w:sz w:val="23"/>
          <w:szCs w:val="23"/>
        </w:rPr>
        <w:t>Valor por extenso: R$...................(.................................................................................)</w:t>
      </w:r>
    </w:p>
    <w:p w:rsidR="006014F6" w:rsidRPr="00797CD3" w:rsidRDefault="006014F6" w:rsidP="006014F6">
      <w:pPr>
        <w:ind w:right="-710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t>Nome da empresa: ____________________________________________________________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CNPJ:_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lastRenderedPageBreak/>
        <w:t>Endereço: _____________________________________________Nº: _________________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________________________Cidade:_____________________Cep:_____________</w:t>
      </w:r>
    </w:p>
    <w:p w:rsidR="006014F6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_______________________________________Telefone:______________________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Validade da proposta 60, dias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t>Assinatura do responsável pelo orçamento: _______________________________________</w:t>
      </w:r>
    </w:p>
    <w:p w:rsidR="006014F6" w:rsidRPr="00797CD3" w:rsidRDefault="006014F6" w:rsidP="006014F6">
      <w:pPr>
        <w:ind w:right="-710"/>
        <w:jc w:val="both"/>
        <w:rPr>
          <w:rFonts w:ascii="Times New Roman" w:hAnsi="Times New Roman" w:cs="Times New Roman"/>
        </w:rPr>
      </w:pPr>
      <w:r w:rsidRPr="00797CD3">
        <w:rPr>
          <w:rFonts w:ascii="Times New Roman" w:hAnsi="Times New Roman" w:cs="Times New Roman"/>
          <w:sz w:val="24"/>
          <w:szCs w:val="24"/>
        </w:rPr>
        <w:t xml:space="preserve">Carimbo da </w:t>
      </w:r>
      <w:proofErr w:type="gramStart"/>
      <w:r w:rsidRPr="00797CD3">
        <w:rPr>
          <w:rFonts w:ascii="Times New Roman" w:hAnsi="Times New Roman" w:cs="Times New Roman"/>
          <w:sz w:val="24"/>
          <w:szCs w:val="24"/>
        </w:rPr>
        <w:t>Empresa:_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014F6" w:rsidRPr="00797CD3" w:rsidRDefault="006014F6" w:rsidP="006014F6">
      <w:pPr>
        <w:rPr>
          <w:rFonts w:ascii="Times New Roman" w:hAnsi="Times New Roman" w:cs="Times New Roman"/>
        </w:rPr>
      </w:pPr>
    </w:p>
    <w:p w:rsidR="00413646" w:rsidRDefault="00413646"/>
    <w:sectPr w:rsidR="00413646" w:rsidSect="00797CD3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5417">
      <w:pPr>
        <w:spacing w:after="0" w:line="240" w:lineRule="auto"/>
      </w:pPr>
      <w:r>
        <w:separator/>
      </w:r>
    </w:p>
  </w:endnote>
  <w:endnote w:type="continuationSeparator" w:id="0">
    <w:p w:rsidR="00000000" w:rsidRDefault="006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5417">
      <w:pPr>
        <w:spacing w:after="0" w:line="240" w:lineRule="auto"/>
      </w:pPr>
      <w:r>
        <w:separator/>
      </w:r>
    </w:p>
  </w:footnote>
  <w:footnote w:type="continuationSeparator" w:id="0">
    <w:p w:rsidR="00000000" w:rsidRDefault="0066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D3" w:rsidRDefault="006014F6" w:rsidP="00797CD3">
    <w:pPr>
      <w:pStyle w:val="Cabealho"/>
      <w:jc w:val="center"/>
    </w:pPr>
    <w:r>
      <w:t>TIMBRE DA PROPONENTE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F6"/>
    <w:rsid w:val="002D4BFB"/>
    <w:rsid w:val="00413646"/>
    <w:rsid w:val="006014F6"/>
    <w:rsid w:val="006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93E8-163B-4184-8DB0-BE1862C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4F6"/>
  </w:style>
  <w:style w:type="table" w:styleId="Tabelacomgrade">
    <w:name w:val="Table Grid"/>
    <w:basedOn w:val="Tabelanormal"/>
    <w:rsid w:val="006014F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014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prefeitura@josenopolis.com</dc:creator>
  <cp:keywords/>
  <dc:description/>
  <cp:lastModifiedBy>prefeitura@josenopolis.com</cp:lastModifiedBy>
  <cp:revision>3</cp:revision>
  <dcterms:created xsi:type="dcterms:W3CDTF">2023-04-03T18:01:00Z</dcterms:created>
  <dcterms:modified xsi:type="dcterms:W3CDTF">2023-04-04T17:52:00Z</dcterms:modified>
</cp:coreProperties>
</file>